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CB408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F02158">
                    <w:t>30</w:t>
                  </w:r>
                  <w:r w:rsidRPr="00DF2DC5">
                    <w:t>.</w:t>
                  </w:r>
                  <w:r w:rsidR="00F02158"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F02158"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B408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F02158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>организационно-управленческая практика 1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</w:t>
      </w:r>
      <w:r w:rsidR="009F483F">
        <w:rPr>
          <w:b/>
          <w:color w:val="000000"/>
          <w:sz w:val="24"/>
          <w:szCs w:val="24"/>
        </w:rPr>
        <w:t>2</w:t>
      </w:r>
      <w:r w:rsidRPr="00823946">
        <w:rPr>
          <w:b/>
          <w:color w:val="000000"/>
          <w:sz w:val="24"/>
          <w:szCs w:val="24"/>
        </w:rPr>
        <w:t>.0</w:t>
      </w:r>
      <w:r w:rsidR="009F483F">
        <w:rPr>
          <w:b/>
          <w:color w:val="000000"/>
          <w:sz w:val="24"/>
          <w:szCs w:val="24"/>
        </w:rPr>
        <w:t xml:space="preserve">6 </w:t>
      </w:r>
      <w:r w:rsidRPr="00823946">
        <w:rPr>
          <w:b/>
          <w:color w:val="000000"/>
          <w:sz w:val="24"/>
          <w:szCs w:val="24"/>
        </w:rPr>
        <w:t>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  <w:r w:rsidR="002A7513">
        <w:rPr>
          <w:rFonts w:eastAsia="Courier New"/>
          <w:b/>
          <w:sz w:val="24"/>
          <w:szCs w:val="24"/>
          <w:lang w:bidi="ru-RU"/>
        </w:rPr>
        <w:t>отсутствуют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15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2A7513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2A7513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8651AF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414887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414887">
              <w:rPr>
                <w:rStyle w:val="fontstyle01"/>
              </w:rPr>
              <w:t>2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8651AF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 xml:space="preserve">организационно-управленческая практика </w:t>
            </w:r>
            <w:r w:rsidR="008651AF">
              <w:rPr>
                <w:rStyle w:val="fontstyle01"/>
                <w:rFonts w:ascii="Calibri" w:hAnsi="Calibri"/>
              </w:rPr>
              <w:t>2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F02158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08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F02158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F02158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4B2E6B">
      <w:pPr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02158" w:rsidRPr="00F042A9" w:rsidRDefault="00392A1F" w:rsidP="00F02158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Pr="00A04B9E">
        <w:rPr>
          <w:b/>
          <w:sz w:val="24"/>
        </w:rPr>
        <w:t xml:space="preserve"> </w:t>
      </w:r>
      <w:r w:rsidR="00394AC2">
        <w:rPr>
          <w:b/>
          <w:sz w:val="24"/>
        </w:rPr>
        <w:t>Государственное и муниципальное управление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394AC2">
        <w:rPr>
          <w:sz w:val="24"/>
          <w:szCs w:val="24"/>
        </w:rPr>
        <w:t>Государственная</w:t>
      </w:r>
      <w:r w:rsidR="00991BD9">
        <w:rPr>
          <w:sz w:val="24"/>
          <w:szCs w:val="24"/>
        </w:rPr>
        <w:t xml:space="preserve"> гражданская</w:t>
      </w:r>
      <w:r w:rsidR="00394AC2">
        <w:rPr>
          <w:sz w:val="24"/>
          <w:szCs w:val="24"/>
        </w:rPr>
        <w:t xml:space="preserve"> и муниципальная служба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F02158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F02158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F02158">
        <w:rPr>
          <w:sz w:val="24"/>
          <w:szCs w:val="24"/>
        </w:rPr>
        <w:t>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F02158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F02158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F02158">
        <w:rPr>
          <w:rFonts w:eastAsia="Courier New"/>
          <w:bCs/>
          <w:color w:val="000000"/>
          <w:sz w:val="24"/>
          <w:szCs w:val="24"/>
        </w:rPr>
        <w:t>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F02158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D15E6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 xml:space="preserve">организационно-управленческая практика </w:t>
      </w:r>
      <w:r w:rsidR="00D15E6F">
        <w:rPr>
          <w:rStyle w:val="fontstyle01"/>
          <w:rFonts w:ascii="Times New Roman" w:hAnsi="Times New Roman"/>
          <w:b/>
          <w:lang w:val="ru-RU"/>
        </w:rPr>
        <w:t>2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5455D5">
        <w:rPr>
          <w:rStyle w:val="fontstyle01"/>
          <w:rFonts w:ascii="Calibri" w:hAnsi="Calibri"/>
        </w:rPr>
        <w:t>2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5455D5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  <w:sz w:val="22"/>
                <w:szCs w:val="22"/>
              </w:rPr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 </w:t>
            </w:r>
          </w:p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E82934" w:rsidRDefault="001D35CB" w:rsidP="001D35C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5455D5" w:rsidRDefault="005455D5" w:rsidP="005455D5">
            <w:pPr>
              <w:rPr>
                <w:color w:val="000000"/>
              </w:rPr>
            </w:pPr>
            <w:r w:rsidRPr="001D35CB">
              <w:rPr>
                <w:b/>
                <w:bCs/>
                <w:sz w:val="22"/>
                <w:szCs w:val="22"/>
              </w:rPr>
              <w:t>УК-</w:t>
            </w:r>
            <w:r>
              <w:rPr>
                <w:b/>
                <w:bCs/>
                <w:sz w:val="22"/>
                <w:szCs w:val="22"/>
              </w:rPr>
              <w:t>10</w:t>
            </w:r>
            <w:r w:rsidRPr="001D35CB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</w:rPr>
              <w:t>Способен принимать обоснованные экономические решения в различных областях жизнедеятельности</w:t>
            </w:r>
          </w:p>
          <w:p w:rsidR="005455D5" w:rsidRPr="001D35CB" w:rsidRDefault="005455D5" w:rsidP="001D35CB">
            <w:pPr>
              <w:rPr>
                <w:i/>
                <w:color w:val="000000"/>
                <w:sz w:val="22"/>
                <w:szCs w:val="22"/>
              </w:rPr>
            </w:pPr>
          </w:p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знать основные законы и закономерности функционирования экономики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уметь применять экономические знания при выполнении практических задач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5455D5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942744" w:rsidRDefault="005455D5" w:rsidP="005455D5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10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5D5" w:rsidRPr="00CB37DB" w:rsidRDefault="005455D5" w:rsidP="00B6163A">
            <w:pPr>
              <w:rPr>
                <w:color w:val="000000"/>
              </w:rPr>
            </w:pPr>
            <w:r w:rsidRPr="00CB37DB">
              <w:rPr>
                <w:color w:val="000000"/>
              </w:rPr>
              <w:t>владеть навыками применения экономических инструментов</w:t>
            </w:r>
          </w:p>
        </w:tc>
      </w:tr>
      <w:tr w:rsidR="00B10030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4EF9" w:rsidRPr="005455D5" w:rsidRDefault="00454EF9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sz w:val="22"/>
                <w:szCs w:val="22"/>
              </w:rPr>
            </w:pPr>
            <w:r w:rsidRPr="005455D5">
              <w:rPr>
                <w:b/>
                <w:sz w:val="22"/>
                <w:szCs w:val="22"/>
              </w:rPr>
              <w:t>УК-11</w:t>
            </w:r>
            <w:r w:rsidRPr="005455D5">
              <w:rPr>
                <w:sz w:val="22"/>
                <w:szCs w:val="22"/>
              </w:rPr>
              <w:t xml:space="preserve"> Способен формировать нетерпимое отношение к коррупци</w:t>
            </w:r>
            <w:r w:rsidRPr="005455D5">
              <w:rPr>
                <w:sz w:val="22"/>
                <w:szCs w:val="22"/>
              </w:rPr>
              <w:lastRenderedPageBreak/>
              <w:t xml:space="preserve">онному поведению; </w:t>
            </w:r>
          </w:p>
          <w:p w:rsidR="00B10030" w:rsidRPr="005455D5" w:rsidRDefault="00B10030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455D5" w:rsidRDefault="00D478BC" w:rsidP="0045129B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5455D5">
              <w:rPr>
                <w:sz w:val="22"/>
                <w:szCs w:val="22"/>
                <w:lang w:eastAsia="en-US"/>
              </w:rPr>
              <w:lastRenderedPageBreak/>
              <w:t>УК 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5455D5" w:rsidRDefault="00D478BC" w:rsidP="00D478BC">
            <w:pPr>
              <w:jc w:val="both"/>
              <w:rPr>
                <w:i/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знать способы профилактики коррупции и формирования нетерпимого отношения к ней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 в социуме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D478BC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8BC" w:rsidRPr="005455D5" w:rsidRDefault="00D478BC" w:rsidP="00D478BC">
            <w:r w:rsidRPr="005455D5">
              <w:rPr>
                <w:sz w:val="22"/>
                <w:szCs w:val="22"/>
                <w:lang w:eastAsia="en-US"/>
              </w:rPr>
              <w:t>УК 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8BC" w:rsidRPr="005455D5" w:rsidRDefault="00D478BC" w:rsidP="00D478BC">
            <w:pPr>
              <w:jc w:val="both"/>
              <w:rPr>
                <w:sz w:val="22"/>
                <w:szCs w:val="22"/>
              </w:rPr>
            </w:pPr>
            <w:r w:rsidRPr="005455D5">
              <w:rPr>
                <w:sz w:val="22"/>
                <w:szCs w:val="22"/>
              </w:rPr>
              <w:t>владеть навыками взаимодействия в обществе на основе нетерпимого отношения к коррупции</w:t>
            </w:r>
          </w:p>
        </w:tc>
      </w:tr>
      <w:tr w:rsidR="005455D5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5455D5" w:rsidRDefault="005455D5" w:rsidP="005455D5">
            <w:pPr>
              <w:jc w:val="both"/>
              <w:rPr>
                <w:color w:val="000000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F02B4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455D5">
              <w:rPr>
                <w:color w:val="000000"/>
              </w:rPr>
              <w:t xml:space="preserve">Способен к регулированию государственной гражданской и муниципальной службы    </w:t>
            </w:r>
          </w:p>
          <w:p w:rsidR="005455D5" w:rsidRPr="00975BD4" w:rsidRDefault="005455D5" w:rsidP="005455D5">
            <w:pPr>
              <w:jc w:val="both"/>
              <w:rPr>
                <w:color w:val="000000"/>
              </w:rPr>
            </w:pPr>
          </w:p>
          <w:p w:rsidR="005455D5" w:rsidRPr="00F02B49" w:rsidRDefault="005455D5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</w:p>
          <w:p w:rsidR="005455D5" w:rsidRPr="00F02B49" w:rsidRDefault="005455D5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ПК-2.1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понятие и признаки государства, цели, элементы государственного управления; основные направления совершенствования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основные модели и концепции государственной службы; проблемы и перспективы развития государственной службы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опыт реформирования государственной службы в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технологии управления по целям управления и по результатам,  основные направления совершенствования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44BEE" w:rsidRDefault="005455D5" w:rsidP="00B6163A">
            <w:pPr>
              <w:jc w:val="both"/>
              <w:rPr>
                <w:color w:val="000000"/>
              </w:rPr>
            </w:pPr>
            <w:r w:rsidRPr="00444BEE">
              <w:rPr>
                <w:color w:val="000000"/>
              </w:rPr>
              <w:t>знать сферу законодательства Российской Федерации в государственном муниципальном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B52230" w:rsidRDefault="005455D5" w:rsidP="005455D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законодательство и правовую информацию, необходимую для принятия обоснованных решений в профессиональной сфере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CE0EFA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находить необходимую правовую информацию для решения проблем в различных сферах деятельности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определять параметры качества управленческих решений и осуществления административных процессов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осуществлять выбор оптимальных методов принятия управленческих решений в сфере публичного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анализировать основное содержание стратегии государства, цели, элементы государственного управления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определять приоритеты профессиональной деятельности, основные модели и концепции государственной службы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CE0EFA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 xml:space="preserve">уметь разрабатывать и обосновывать варианты эффективных управленческих решений по целям управления и по результатам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CE0EFA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4D335E" w:rsidRDefault="005455D5" w:rsidP="00B6163A">
            <w:pPr>
              <w:jc w:val="both"/>
              <w:rPr>
                <w:color w:val="000000"/>
              </w:rPr>
            </w:pPr>
            <w:r w:rsidRPr="004D335E">
              <w:rPr>
                <w:color w:val="000000"/>
              </w:rPr>
              <w:t>уметь использовать технологии управления по целям управления и по результатам в государственном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 xml:space="preserve">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 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 разработки и обоснования вариантов эффективных управленческих решений по целям управления и по результатам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660DFC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технологией управления по целям и управления по результатам в государственном управлении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F02B49" w:rsidRDefault="005455D5" w:rsidP="005455D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 знаниями в области реформирования государственной службы в Российской Федерации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5455D5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  <w:tr w:rsidR="005455D5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55D5" w:rsidRPr="00F02B49" w:rsidRDefault="005455D5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5D492A" w:rsidRDefault="005455D5" w:rsidP="005455D5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ПК-2.20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D5" w:rsidRPr="001D588F" w:rsidRDefault="005455D5" w:rsidP="00B6163A">
            <w:pPr>
              <w:jc w:val="both"/>
              <w:rPr>
                <w:color w:val="000000"/>
              </w:rPr>
            </w:pPr>
            <w:r w:rsidRPr="001D588F">
              <w:rPr>
                <w:color w:val="000000"/>
              </w:rPr>
              <w:t>владеть навыками определения параметров качества управленческих решений и осуществления административных процессов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>К.М.0</w:t>
      </w:r>
      <w:r w:rsidR="00D15E6F">
        <w:rPr>
          <w:color w:val="000000"/>
          <w:sz w:val="24"/>
          <w:szCs w:val="24"/>
        </w:rPr>
        <w:t>2</w:t>
      </w:r>
      <w:r w:rsidR="00F02158" w:rsidRPr="0084155C">
        <w:rPr>
          <w:color w:val="000000"/>
          <w:sz w:val="24"/>
          <w:szCs w:val="24"/>
        </w:rPr>
        <w:t>.0</w:t>
      </w:r>
      <w:r w:rsidR="00D15E6F">
        <w:rPr>
          <w:color w:val="000000"/>
          <w:sz w:val="24"/>
          <w:szCs w:val="24"/>
        </w:rPr>
        <w:t>6</w:t>
      </w:r>
      <w:r w:rsidR="00F02158" w:rsidRPr="0084155C">
        <w:rPr>
          <w:color w:val="000000"/>
          <w:sz w:val="24"/>
          <w:szCs w:val="24"/>
        </w:rPr>
        <w:t xml:space="preserve">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 xml:space="preserve">организационно-управленческая практика </w:t>
      </w:r>
      <w:r w:rsidR="00D15E6F">
        <w:rPr>
          <w:rStyle w:val="fontstyle01"/>
          <w:rFonts w:ascii="Calibri" w:hAnsi="Calibri"/>
        </w:rPr>
        <w:t>2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>Модулю «</w:t>
      </w:r>
      <w:r w:rsidR="009F483F" w:rsidRPr="009F483F">
        <w:rPr>
          <w:color w:val="000000"/>
          <w:sz w:val="24"/>
          <w:szCs w:val="24"/>
        </w:rPr>
        <w:t>Регулирование государственной гражданской и муниципальной службы</w:t>
      </w:r>
      <w:r w:rsidR="00F02158" w:rsidRPr="009F483F">
        <w:rPr>
          <w:color w:val="000000"/>
          <w:sz w:val="24"/>
          <w:szCs w:val="24"/>
        </w:rPr>
        <w:t>» учебного пл</w:t>
      </w:r>
      <w:r w:rsidR="00F02158" w:rsidRPr="0084155C">
        <w:rPr>
          <w:color w:val="000000"/>
          <w:sz w:val="24"/>
          <w:szCs w:val="24"/>
        </w:rPr>
        <w:t xml:space="preserve">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962"/>
        <w:gridCol w:w="2564"/>
      </w:tblGrid>
      <w:tr w:rsidR="0045129B" w:rsidRPr="00CB70C5" w:rsidTr="005455D5">
        <w:trPr>
          <w:trHeight w:val="27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rPr>
          <w:trHeight w:val="27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5455D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</w:t>
            </w:r>
            <w:r w:rsidR="005455D5">
              <w:rPr>
                <w:color w:val="000000"/>
                <w:sz w:val="24"/>
                <w:szCs w:val="24"/>
              </w:rPr>
              <w:t>2</w:t>
            </w:r>
            <w:r w:rsidRPr="0084155C">
              <w:rPr>
                <w:color w:val="000000"/>
                <w:sz w:val="24"/>
                <w:szCs w:val="24"/>
              </w:rPr>
              <w:t>.0</w:t>
            </w:r>
            <w:r w:rsidR="005455D5">
              <w:rPr>
                <w:color w:val="000000"/>
                <w:sz w:val="24"/>
                <w:szCs w:val="24"/>
              </w:rPr>
              <w:t xml:space="preserve">6 </w:t>
            </w:r>
            <w:r w:rsidRPr="0084155C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545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 xml:space="preserve">организационно-управленческая практика </w:t>
            </w:r>
            <w:r w:rsidR="005455D5">
              <w:rPr>
                <w:rStyle w:val="fontstyle01"/>
                <w:rFonts w:ascii="Calibri" w:hAnsi="Calibri"/>
              </w:rPr>
              <w:t>2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5455D5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УК-</w:t>
            </w:r>
            <w:r w:rsidR="005455D5">
              <w:rPr>
                <w:sz w:val="22"/>
                <w:szCs w:val="22"/>
              </w:rPr>
              <w:t>10</w:t>
            </w:r>
            <w:r w:rsidRPr="00F42609">
              <w:rPr>
                <w:sz w:val="22"/>
                <w:szCs w:val="22"/>
              </w:rPr>
              <w:t xml:space="preserve">; </w:t>
            </w:r>
            <w:r w:rsidR="005455D5" w:rsidRPr="00F42609">
              <w:rPr>
                <w:sz w:val="22"/>
                <w:szCs w:val="22"/>
              </w:rPr>
              <w:t>УК-</w:t>
            </w:r>
            <w:r w:rsidR="005455D5">
              <w:rPr>
                <w:sz w:val="22"/>
                <w:szCs w:val="22"/>
              </w:rPr>
              <w:t>11</w:t>
            </w:r>
            <w:r w:rsidR="005455D5" w:rsidRPr="00F42609">
              <w:rPr>
                <w:sz w:val="22"/>
                <w:szCs w:val="22"/>
              </w:rPr>
              <w:t xml:space="preserve">; </w:t>
            </w:r>
            <w:r w:rsidRPr="00F42609">
              <w:rPr>
                <w:sz w:val="22"/>
                <w:szCs w:val="22"/>
              </w:rPr>
              <w:t>ПК-</w:t>
            </w:r>
            <w:r w:rsidR="005455D5">
              <w:rPr>
                <w:sz w:val="22"/>
                <w:szCs w:val="22"/>
              </w:rPr>
              <w:t>2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b/>
        </w:rPr>
        <w:t>2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DF2DBE">
        <w:trPr>
          <w:trHeight w:val="449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2A7513" w:rsidRPr="0097109E" w:rsidRDefault="002A7513" w:rsidP="002A7513">
            <w:pPr>
              <w:jc w:val="both"/>
              <w:rPr>
                <w:color w:val="FF0000"/>
              </w:rPr>
            </w:pPr>
            <w:r w:rsidRPr="0097109E">
              <w:rPr>
                <w:rStyle w:val="a9"/>
                <w:noProof/>
              </w:rPr>
              <w:t>1. Изучить</w:t>
            </w:r>
            <w:r w:rsidRPr="0097109E">
              <w:t xml:space="preserve"> основные направления  работы организации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 xml:space="preserve">профильной организации) </w:t>
            </w:r>
          </w:p>
          <w:p w:rsidR="002A7513" w:rsidRPr="0097109E" w:rsidRDefault="002A7513" w:rsidP="002A7513">
            <w:pPr>
              <w:jc w:val="both"/>
            </w:pPr>
            <w:r w:rsidRPr="0097109E">
              <w:t>2. Изучить организационно-правовую форму и организационную структуру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>профильной организации</w:t>
            </w:r>
            <w:r w:rsidRPr="0097109E">
              <w:t xml:space="preserve">) </w:t>
            </w:r>
          </w:p>
          <w:p w:rsidR="002A7513" w:rsidRPr="0097109E" w:rsidRDefault="002A7513" w:rsidP="002A7513">
            <w:pPr>
              <w:jc w:val="both"/>
            </w:pPr>
            <w:r w:rsidRPr="0097109E">
              <w:t xml:space="preserve">3. Изучить </w:t>
            </w:r>
            <w:r w:rsidRPr="0097109E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97109E">
              <w:t>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</w:t>
            </w:r>
          </w:p>
          <w:p w:rsidR="00B10030" w:rsidRPr="009F2202" w:rsidRDefault="002A7513" w:rsidP="002A7513">
            <w:pPr>
              <w:jc w:val="both"/>
            </w:pPr>
            <w:r w:rsidRPr="0097109E">
              <w:t xml:space="preserve"> </w:t>
            </w:r>
            <w:r w:rsidRPr="0097109E">
              <w:rPr>
                <w:iCs/>
              </w:rPr>
              <w:t xml:space="preserve">4. </w:t>
            </w:r>
            <w:r w:rsidRPr="0097109E">
              <w:t>Изучить локальные  нормативно- правовые нормы, обеспечивающие борьбу с коррупцией в различных областях жизнедеятельности в…(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A7513" w:rsidRDefault="00B10030" w:rsidP="00B10030">
            <w:pPr>
              <w:jc w:val="center"/>
              <w:rPr>
                <w:b/>
              </w:rPr>
            </w:pPr>
            <w:r w:rsidRPr="002A7513">
              <w:rPr>
                <w:b/>
              </w:rPr>
              <w:t>Индивидуальное задание</w:t>
            </w:r>
          </w:p>
          <w:p w:rsidR="002A7513" w:rsidRPr="002A7513" w:rsidRDefault="009F2202" w:rsidP="002A7513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2A7513">
              <w:rPr>
                <w:color w:val="FF0000"/>
              </w:rPr>
              <w:t xml:space="preserve"> </w:t>
            </w:r>
            <w:r w:rsidR="002A7513" w:rsidRPr="002A7513">
              <w:t>1. Проанализировать</w:t>
            </w:r>
            <w:r w:rsidR="002A7513" w:rsidRPr="002A7513">
              <w:rPr>
                <w:iCs/>
              </w:rPr>
              <w:t xml:space="preserve"> </w:t>
            </w:r>
            <w:r w:rsidR="002A7513" w:rsidRPr="002A7513">
              <w:t>п</w:t>
            </w:r>
            <w:r w:rsidR="002A7513" w:rsidRPr="002A7513">
              <w:rPr>
                <w:color w:val="000000"/>
              </w:rPr>
              <w:t>равовое регулирование государственной и муниципальной службы</w:t>
            </w:r>
            <w:r w:rsidR="002A7513" w:rsidRPr="002A7513">
              <w:rPr>
                <w:iCs/>
              </w:rPr>
              <w:t xml:space="preserve"> (</w:t>
            </w:r>
            <w:r w:rsidR="002A7513" w:rsidRPr="002A7513">
              <w:rPr>
                <w:i/>
                <w:iCs/>
              </w:rPr>
              <w:t>на примере профильной организации</w:t>
            </w:r>
            <w:r w:rsidR="002A7513" w:rsidRPr="002A7513">
              <w:rPr>
                <w:iCs/>
              </w:rPr>
              <w:t xml:space="preserve">)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2.1.1. Конституционные основы государственной службы в Российской Федерации. </w:t>
            </w:r>
          </w:p>
          <w:p w:rsidR="002A7513" w:rsidRPr="002A7513" w:rsidRDefault="002A7513" w:rsidP="002A7513">
            <w:pPr>
              <w:jc w:val="both"/>
            </w:pPr>
            <w:r w:rsidRPr="002A7513">
              <w:t>2.1.2. Правовой статус государственного гражданского служащего</w:t>
            </w:r>
            <w:r w:rsidRPr="002A7513">
              <w:rPr>
                <w:i/>
              </w:rPr>
              <w:t>.</w:t>
            </w:r>
            <w:r w:rsidRPr="002A7513">
              <w:t xml:space="preserve">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2.1.3. Особенности правового регулирования муниципальной службы в РФ. </w:t>
            </w:r>
          </w:p>
          <w:p w:rsidR="002A7513" w:rsidRPr="002A7513" w:rsidRDefault="002A7513" w:rsidP="002A7513">
            <w:pPr>
              <w:tabs>
                <w:tab w:val="left" w:pos="1134"/>
              </w:tabs>
              <w:jc w:val="both"/>
            </w:pPr>
            <w:r w:rsidRPr="002A7513">
              <w:t>2. Проанализировать механизм взаимодействия государственных властей и государственного управления</w:t>
            </w:r>
            <w:r w:rsidRPr="002A7513">
              <w:rPr>
                <w:iCs/>
              </w:rPr>
              <w:t xml:space="preserve"> (</w:t>
            </w:r>
            <w:r w:rsidRPr="002A7513">
              <w:rPr>
                <w:i/>
                <w:iCs/>
              </w:rPr>
              <w:t>на примере профильной организации</w:t>
            </w:r>
            <w:r w:rsidRPr="002A7513">
              <w:rPr>
                <w:iCs/>
              </w:rPr>
              <w:t>)</w:t>
            </w:r>
            <w:r w:rsidRPr="002A7513">
              <w:t xml:space="preserve"> </w:t>
            </w:r>
          </w:p>
          <w:p w:rsidR="002A7513" w:rsidRPr="002A7513" w:rsidRDefault="002A7513" w:rsidP="002A7513">
            <w:pPr>
              <w:jc w:val="both"/>
              <w:rPr>
                <w:b/>
              </w:rPr>
            </w:pPr>
            <w:r w:rsidRPr="002A7513">
              <w:t xml:space="preserve">2.2.1. Структура субъектов власти и управления. </w:t>
            </w:r>
          </w:p>
          <w:p w:rsidR="002A7513" w:rsidRPr="002A7513" w:rsidRDefault="002A7513" w:rsidP="002A7513">
            <w:pPr>
              <w:jc w:val="both"/>
            </w:pPr>
            <w:r w:rsidRPr="002A7513">
              <w:t xml:space="preserve">2.2.2. Система органов государственной власти в Российской Федерации. </w:t>
            </w:r>
          </w:p>
          <w:p w:rsidR="002A7513" w:rsidRPr="002A7513" w:rsidRDefault="002A7513" w:rsidP="002A751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A7513">
              <w:rPr>
                <w:rFonts w:ascii="Times New Roman" w:hAnsi="Times New Roman"/>
                <w:sz w:val="20"/>
                <w:szCs w:val="20"/>
              </w:rPr>
              <w:t>2.2.3. Территориальная организация государственного и муниципального управления</w:t>
            </w:r>
          </w:p>
          <w:p w:rsidR="002A7513" w:rsidRPr="002A7513" w:rsidRDefault="002A7513" w:rsidP="002A7513">
            <w:pPr>
              <w:rPr>
                <w:b/>
              </w:rPr>
            </w:pPr>
            <w:r w:rsidRPr="002A7513">
              <w:t>2. Проанализировать</w:t>
            </w:r>
            <w:r w:rsidRPr="002A7513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  <w:p w:rsidR="002A7513" w:rsidRPr="002A7513" w:rsidRDefault="002A7513" w:rsidP="002A7513">
            <w:pPr>
              <w:pStyle w:val="ab"/>
              <w:jc w:val="both"/>
              <w:rPr>
                <w:sz w:val="20"/>
                <w:szCs w:val="20"/>
              </w:rPr>
            </w:pPr>
            <w:r w:rsidRPr="002A7513">
              <w:rPr>
                <w:sz w:val="20"/>
                <w:szCs w:val="20"/>
              </w:rPr>
              <w:t xml:space="preserve">2.3.1. Государственная политика регионального развития </w:t>
            </w:r>
          </w:p>
          <w:p w:rsidR="00E562FD" w:rsidRPr="002A7513" w:rsidRDefault="002A7513" w:rsidP="002A7513">
            <w:pPr>
              <w:jc w:val="both"/>
            </w:pPr>
            <w:r w:rsidRPr="002A7513">
              <w:t>2.3.2. Г</w:t>
            </w:r>
            <w:r w:rsidRPr="002A7513">
              <w:rPr>
                <w:color w:val="000000"/>
              </w:rPr>
              <w:t>осударственные/муниципальные антикризисные программы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</w:t>
            </w:r>
            <w:r w:rsidR="008F32FC">
              <w:rPr>
                <w:color w:val="000000"/>
                <w:sz w:val="22"/>
                <w:szCs w:val="22"/>
              </w:rPr>
              <w:lastRenderedPageBreak/>
              <w:t>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DF2DBE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640E1C">
        <w:rPr>
          <w:b/>
          <w:sz w:val="16"/>
          <w:szCs w:val="16"/>
        </w:rPr>
        <w:t xml:space="preserve">производственной </w:t>
      </w:r>
      <w:r w:rsidRPr="00081ABC">
        <w:rPr>
          <w:b/>
          <w:sz w:val="16"/>
          <w:szCs w:val="16"/>
        </w:rPr>
        <w:t>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 xml:space="preserve">организационно-управленческая практика </w:t>
      </w:r>
      <w:r w:rsidR="00F51D20">
        <w:rPr>
          <w:rStyle w:val="fontstyle01"/>
          <w:rFonts w:ascii="Calibri" w:hAnsi="Calibri"/>
          <w:sz w:val="16"/>
          <w:szCs w:val="16"/>
        </w:rPr>
        <w:t>2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 xml:space="preserve">проводится в форме дифференцированного зачета (зачета с </w:t>
      </w:r>
      <w:r w:rsidRPr="00CB70C5">
        <w:rPr>
          <w:bCs/>
          <w:iCs/>
          <w:sz w:val="24"/>
          <w:szCs w:val="24"/>
        </w:rPr>
        <w:lastRenderedPageBreak/>
        <w:t>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2A7513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 xml:space="preserve">организационно-управленческая практика </w:t>
      </w:r>
      <w:r w:rsidR="00DF2DBE">
        <w:rPr>
          <w:rStyle w:val="fontstyle01"/>
          <w:rFonts w:ascii="Calibri" w:hAnsi="Calibri"/>
        </w:rPr>
        <w:t>2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CB4081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>. — 305 с. — (Высшее образование). — ISBN 978-5-534-13270-0. — Текст</w:t>
      </w:r>
      <w:r w:rsidR="00DF2DBE" w:rsidRPr="0047396A">
        <w:rPr>
          <w:sz w:val="24"/>
          <w:szCs w:val="24"/>
        </w:rPr>
        <w:t>:</w:t>
      </w:r>
      <w:r w:rsidR="00AE5AC7" w:rsidRPr="0047396A">
        <w:rPr>
          <w:sz w:val="24"/>
          <w:szCs w:val="24"/>
        </w:rPr>
        <w:t xml:space="preserve"> электронный // ЭБС Юрайт [сайт]. — URL: </w:t>
      </w:r>
      <w:hyperlink r:id="rId9" w:history="1">
        <w:r w:rsidR="00CB4081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CB4081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lastRenderedPageBreak/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CB4081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CB4081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CB4081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154740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CB408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CB4081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CB4081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>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lastRenderedPageBreak/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</w:t>
      </w:r>
      <w:r w:rsidRPr="00BA1A81">
        <w:rPr>
          <w:color w:val="000000"/>
          <w:sz w:val="28"/>
          <w:szCs w:val="28"/>
        </w:rPr>
        <w:t>о практической подготовке обучающихся</w:t>
      </w:r>
    </w:p>
    <w:p w:rsidR="003760F7" w:rsidRPr="00BA1A8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A1A8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BA1A81">
        <w:rPr>
          <w:sz w:val="28"/>
          <w:szCs w:val="28"/>
        </w:rPr>
        <w:t>производственной</w:t>
      </w:r>
      <w:r w:rsidRPr="00BA1A81">
        <w:rPr>
          <w:sz w:val="28"/>
          <w:szCs w:val="28"/>
        </w:rPr>
        <w:t xml:space="preserve"> практики (</w:t>
      </w:r>
      <w:r w:rsidR="008E5757"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  <w:r w:rsidRPr="00BA1A81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2A7513" w:rsidRPr="00A27B4F" w:rsidRDefault="002A7513" w:rsidP="002A7513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2A7513" w:rsidRPr="00A27B4F" w:rsidRDefault="002A7513" w:rsidP="002A7513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A7513" w:rsidRPr="00A27B4F" w:rsidRDefault="002A7513" w:rsidP="002A7513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2A7513" w:rsidRPr="00A27B4F" w:rsidRDefault="002A7513" w:rsidP="002A7513">
      <w:pPr>
        <w:ind w:firstLine="709"/>
        <w:jc w:val="both"/>
        <w:rPr>
          <w:sz w:val="24"/>
          <w:szCs w:val="24"/>
        </w:rPr>
      </w:pPr>
    </w:p>
    <w:p w:rsidR="002A7513" w:rsidRPr="00A27B4F" w:rsidRDefault="002A7513" w:rsidP="002A7513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2A7513" w:rsidRPr="00A27B4F" w:rsidRDefault="002A7513" w:rsidP="002A7513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6"/>
        <w:gridCol w:w="5083"/>
      </w:tblGrid>
      <w:tr w:rsidR="002A7513" w:rsidRPr="00A27B4F" w:rsidTr="002A7513">
        <w:tc>
          <w:tcPr>
            <w:tcW w:w="4662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2A7513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A7513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2A7513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2A7513" w:rsidRPr="00A27B4F" w:rsidTr="002A7513">
        <w:tc>
          <w:tcPr>
            <w:tcW w:w="4483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1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2A7513">
              <w:rPr>
                <w:b/>
                <w:sz w:val="24"/>
                <w:szCs w:val="24"/>
                <w:u w:val="single"/>
              </w:rPr>
              <w:t xml:space="preserve"> </w:t>
            </w:r>
            <w:r w:rsidRPr="002A7513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w w:val="115"/>
                <w:sz w:val="24"/>
                <w:szCs w:val="24"/>
              </w:rPr>
              <w:t>Адрес</w:t>
            </w:r>
            <w:r w:rsidRPr="002A7513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2A7513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2A7513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2A7513" w:rsidRPr="00A27B4F" w:rsidTr="002A7513">
        <w:tc>
          <w:tcPr>
            <w:tcW w:w="4662" w:type="dxa"/>
            <w:gridSpan w:val="2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2A7513" w:rsidRPr="002A7513" w:rsidRDefault="002A7513" w:rsidP="002A7513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2A7513" w:rsidRPr="0097109E" w:rsidRDefault="002A7513" w:rsidP="002A7513">
      <w:pPr>
        <w:jc w:val="right"/>
        <w:rPr>
          <w:sz w:val="24"/>
          <w:szCs w:val="24"/>
        </w:rPr>
      </w:pP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51"/>
        <w:gridCol w:w="3135"/>
        <w:gridCol w:w="1486"/>
        <w:gridCol w:w="1525"/>
      </w:tblGrid>
      <w:tr w:rsidR="002A7513" w:rsidRPr="0097109E" w:rsidTr="002C6D7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2A7513" w:rsidRPr="0097109E" w:rsidTr="002C6D71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7513" w:rsidRPr="0097109E" w:rsidRDefault="002A7513" w:rsidP="002C6D71">
            <w:r w:rsidRPr="0097109E">
              <w:t xml:space="preserve">38.03.04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pPr>
              <w:jc w:val="both"/>
              <w:rPr>
                <w:color w:val="000000"/>
              </w:rPr>
            </w:pPr>
            <w:r w:rsidRPr="0097109E">
              <w:rPr>
                <w:color w:val="000000"/>
              </w:rPr>
              <w:t>Государственная гражданская и муниципальная служба</w:t>
            </w:r>
          </w:p>
          <w:p w:rsidR="002A7513" w:rsidRPr="0097109E" w:rsidRDefault="002A7513" w:rsidP="002C6D71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pPr>
              <w:jc w:val="center"/>
              <w:rPr>
                <w:i/>
              </w:rPr>
            </w:pPr>
            <w:r w:rsidRPr="0097109E">
              <w:rPr>
                <w:i/>
              </w:rPr>
              <w:t>Производственная практика</w:t>
            </w:r>
          </w:p>
          <w:p w:rsidR="002A7513" w:rsidRPr="0097109E" w:rsidRDefault="002A7513" w:rsidP="002C6D71">
            <w:pPr>
              <w:rPr>
                <w:b/>
                <w:color w:val="000000"/>
                <w:highlight w:val="yellow"/>
              </w:rPr>
            </w:pPr>
            <w:r w:rsidRPr="0097109E">
              <w:rPr>
                <w:rFonts w:ascii="TimesNewRomanPSMT" w:hAnsi="TimesNewRomanPSMT"/>
                <w:color w:val="000000"/>
              </w:rPr>
              <w:t xml:space="preserve">В ходе выполнения общего задания </w:t>
            </w:r>
            <w:r w:rsidRPr="0097109E">
              <w:rPr>
                <w:color w:val="000000"/>
              </w:rPr>
              <w:t>практической подготовки</w:t>
            </w:r>
            <w:r w:rsidRPr="0097109E">
              <w:rPr>
                <w:rFonts w:ascii="TimesNewRomanPSMT" w:hAnsi="TimesNewRomanPSMT"/>
                <w:color w:val="000000"/>
              </w:rPr>
              <w:t xml:space="preserve"> обучающемуся надлежит изучить следующие вопросы:</w:t>
            </w:r>
            <w:r w:rsidRPr="0097109E">
              <w:rPr>
                <w:b/>
                <w:color w:val="000000"/>
                <w:highlight w:val="yellow"/>
              </w:rPr>
              <w:t xml:space="preserve"> </w:t>
            </w:r>
          </w:p>
          <w:p w:rsidR="002A7513" w:rsidRPr="0097109E" w:rsidRDefault="002A7513" w:rsidP="002C6D71">
            <w:pPr>
              <w:jc w:val="both"/>
              <w:rPr>
                <w:color w:val="FF0000"/>
              </w:rPr>
            </w:pPr>
            <w:r w:rsidRPr="0097109E">
              <w:rPr>
                <w:rStyle w:val="a9"/>
                <w:noProof/>
              </w:rPr>
              <w:t>1. Изучить</w:t>
            </w:r>
            <w:r w:rsidRPr="0097109E">
              <w:t xml:space="preserve"> основные направления  работы организации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 xml:space="preserve">профильной организации) </w:t>
            </w:r>
          </w:p>
          <w:p w:rsidR="002A7513" w:rsidRPr="0097109E" w:rsidRDefault="002A7513" w:rsidP="002C6D71">
            <w:pPr>
              <w:jc w:val="both"/>
            </w:pPr>
            <w:r w:rsidRPr="0097109E">
              <w:t>2. Изучить организационно-правовую форму и организационную структуру (</w:t>
            </w:r>
            <w:r w:rsidRPr="0097109E">
              <w:rPr>
                <w:i/>
              </w:rPr>
              <w:t xml:space="preserve">наименование </w:t>
            </w:r>
            <w:r w:rsidRPr="0097109E">
              <w:rPr>
                <w:i/>
                <w:iCs/>
              </w:rPr>
              <w:t>профильной организации</w:t>
            </w:r>
            <w:r w:rsidRPr="0097109E">
              <w:t xml:space="preserve">)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3. Изучить </w:t>
            </w:r>
            <w:r w:rsidRPr="0097109E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97109E">
              <w:t>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 </w:t>
            </w:r>
            <w:r w:rsidRPr="0097109E">
              <w:rPr>
                <w:iCs/>
              </w:rPr>
              <w:t xml:space="preserve">4. </w:t>
            </w:r>
            <w:r w:rsidRPr="0097109E">
              <w:t>Изучить локальные  нормативно- правовые нормы, обеспечивающие борьбу с коррупцией в различных областях жизнедеятельности в…(</w:t>
            </w:r>
            <w:r w:rsidRPr="0097109E">
              <w:rPr>
                <w:i/>
              </w:rPr>
              <w:t>наименование профильной организации</w:t>
            </w:r>
            <w:r w:rsidRPr="0097109E">
              <w:t>).</w:t>
            </w:r>
          </w:p>
          <w:p w:rsidR="002A7513" w:rsidRPr="0097109E" w:rsidRDefault="002A7513" w:rsidP="002C6D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7513" w:rsidRPr="0097109E" w:rsidRDefault="002A7513" w:rsidP="002C6D71">
            <w:pPr>
              <w:suppressAutoHyphens/>
              <w:jc w:val="center"/>
              <w:rPr>
                <w:b/>
                <w:i/>
                <w:spacing w:val="-11"/>
              </w:rPr>
            </w:pPr>
            <w:r w:rsidRPr="0097109E">
              <w:rPr>
                <w:b/>
                <w:i/>
              </w:rPr>
              <w:t>Индивидуальное задание:</w:t>
            </w: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  <w:rPr>
                <w:color w:val="FF0000"/>
              </w:rPr>
            </w:pPr>
            <w:r w:rsidRPr="0097109E">
              <w:t>1. Проанализировать</w:t>
            </w:r>
            <w:r w:rsidRPr="0097109E">
              <w:rPr>
                <w:iCs/>
              </w:rPr>
              <w:t xml:space="preserve"> </w:t>
            </w:r>
            <w:r w:rsidRPr="0097109E">
              <w:t>п</w:t>
            </w:r>
            <w:r w:rsidRPr="0097109E">
              <w:rPr>
                <w:color w:val="000000"/>
              </w:rPr>
              <w:t>равовое регулирование государственной и муниципальной службы</w:t>
            </w:r>
            <w:r w:rsidRPr="0097109E">
              <w:rPr>
                <w:iCs/>
              </w:rPr>
              <w:t xml:space="preserve"> (</w:t>
            </w:r>
            <w:r w:rsidRPr="0097109E">
              <w:rPr>
                <w:i/>
                <w:iCs/>
              </w:rPr>
              <w:t>на примере профильной организации</w:t>
            </w:r>
            <w:r w:rsidRPr="0097109E">
              <w:rPr>
                <w:iCs/>
              </w:rPr>
              <w:t xml:space="preserve">)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2.1.1. Конституционные основы государственной службы в Российской Федерации. </w:t>
            </w:r>
          </w:p>
          <w:p w:rsidR="002A7513" w:rsidRPr="0097109E" w:rsidRDefault="002A7513" w:rsidP="002C6D71">
            <w:pPr>
              <w:jc w:val="both"/>
            </w:pPr>
            <w:r w:rsidRPr="0097109E">
              <w:t>2.1.2. Правовой статус государственного гражданского служащего</w:t>
            </w:r>
            <w:r w:rsidRPr="0097109E">
              <w:rPr>
                <w:i/>
              </w:rPr>
              <w:t>.</w:t>
            </w:r>
            <w:r w:rsidRPr="0097109E">
              <w:t xml:space="preserve">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2.1.3. Особенности правового регулирования муниципальной службы в РФ. </w:t>
            </w: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</w:pPr>
          </w:p>
          <w:p w:rsidR="002A7513" w:rsidRPr="0097109E" w:rsidRDefault="002A7513" w:rsidP="002C6D71">
            <w:pPr>
              <w:tabs>
                <w:tab w:val="left" w:pos="1134"/>
              </w:tabs>
              <w:jc w:val="both"/>
            </w:pPr>
            <w:r w:rsidRPr="0097109E">
              <w:t>2. Проанализировать механизм взаимодействия государственных властей и государственного управления</w:t>
            </w:r>
            <w:r w:rsidRPr="0097109E">
              <w:rPr>
                <w:iCs/>
              </w:rPr>
              <w:t xml:space="preserve"> (</w:t>
            </w:r>
            <w:r w:rsidRPr="0097109E">
              <w:rPr>
                <w:i/>
                <w:iCs/>
              </w:rPr>
              <w:t>на примере профильной организации</w:t>
            </w:r>
            <w:r w:rsidRPr="0097109E">
              <w:rPr>
                <w:iCs/>
              </w:rPr>
              <w:t>)</w:t>
            </w:r>
            <w:r w:rsidRPr="0097109E">
              <w:t xml:space="preserve"> </w:t>
            </w:r>
          </w:p>
          <w:p w:rsidR="002A7513" w:rsidRPr="0097109E" w:rsidRDefault="002A7513" w:rsidP="002C6D71">
            <w:pPr>
              <w:jc w:val="both"/>
              <w:rPr>
                <w:b/>
              </w:rPr>
            </w:pPr>
            <w:r w:rsidRPr="0097109E">
              <w:t xml:space="preserve">2.2.1. Структура субъектов власти и управления. </w:t>
            </w:r>
          </w:p>
          <w:p w:rsidR="002A7513" w:rsidRPr="0097109E" w:rsidRDefault="002A7513" w:rsidP="002C6D71">
            <w:pPr>
              <w:jc w:val="both"/>
            </w:pPr>
            <w:r w:rsidRPr="0097109E">
              <w:t xml:space="preserve">2.2.2. Система органов государственной власти в Российской Федерации. </w:t>
            </w:r>
          </w:p>
          <w:p w:rsidR="002A7513" w:rsidRPr="0097109E" w:rsidRDefault="002A7513" w:rsidP="002C6D71">
            <w:pPr>
              <w:pStyle w:val="a4"/>
              <w:rPr>
                <w:sz w:val="20"/>
                <w:szCs w:val="20"/>
              </w:rPr>
            </w:pPr>
            <w:r w:rsidRPr="0097109E">
              <w:rPr>
                <w:sz w:val="20"/>
                <w:szCs w:val="20"/>
              </w:rPr>
              <w:t>2.2.3. Территориальная организация государственного и муниципального управления</w:t>
            </w:r>
          </w:p>
          <w:p w:rsidR="002A7513" w:rsidRPr="0097109E" w:rsidRDefault="002A7513" w:rsidP="002C6D71">
            <w:pPr>
              <w:rPr>
                <w:b/>
              </w:rPr>
            </w:pPr>
            <w:r w:rsidRPr="0097109E">
              <w:t>2. Проанализировать</w:t>
            </w:r>
            <w:r w:rsidRPr="0097109E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  <w:p w:rsidR="002A7513" w:rsidRPr="0097109E" w:rsidRDefault="002A7513" w:rsidP="002C6D71">
            <w:pPr>
              <w:pStyle w:val="ab"/>
              <w:jc w:val="both"/>
              <w:rPr>
                <w:sz w:val="20"/>
                <w:szCs w:val="20"/>
              </w:rPr>
            </w:pPr>
            <w:r w:rsidRPr="0097109E">
              <w:rPr>
                <w:sz w:val="20"/>
                <w:szCs w:val="20"/>
              </w:rPr>
              <w:t xml:space="preserve">2.3.1. Государственная политика регионального развития </w:t>
            </w:r>
          </w:p>
          <w:p w:rsidR="002A7513" w:rsidRPr="0097109E" w:rsidRDefault="002A7513" w:rsidP="002C6D71">
            <w:pPr>
              <w:rPr>
                <w:spacing w:val="-2"/>
              </w:rPr>
            </w:pPr>
            <w:r w:rsidRPr="0097109E">
              <w:t>2.3.2. Г</w:t>
            </w:r>
            <w:r w:rsidRPr="0097109E">
              <w:rPr>
                <w:color w:val="000000"/>
              </w:rPr>
              <w:t>осударственные/муниципальные антикризисные программы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r w:rsidRPr="0097109E"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13" w:rsidRPr="0097109E" w:rsidRDefault="002A7513" w:rsidP="002C6D71">
            <w:r w:rsidRPr="0097109E">
              <w:t>В соответствии с календарным учебным графиком</w:t>
            </w:r>
          </w:p>
        </w:tc>
      </w:tr>
    </w:tbl>
    <w:p w:rsidR="002A7513" w:rsidRPr="0097109E" w:rsidRDefault="002A7513" w:rsidP="002A7513">
      <w:pPr>
        <w:rPr>
          <w:sz w:val="24"/>
          <w:szCs w:val="24"/>
        </w:rPr>
      </w:pPr>
      <w:r w:rsidRPr="0097109E">
        <w:rPr>
          <w:sz w:val="24"/>
          <w:szCs w:val="24"/>
        </w:rPr>
        <w:br w:type="page"/>
      </w:r>
    </w:p>
    <w:p w:rsidR="002A7513" w:rsidRPr="0097109E" w:rsidRDefault="002A7513" w:rsidP="002A7513">
      <w:pPr>
        <w:ind w:firstLine="4536"/>
        <w:rPr>
          <w:sz w:val="24"/>
          <w:szCs w:val="24"/>
        </w:rPr>
      </w:pPr>
    </w:p>
    <w:p w:rsidR="002A7513" w:rsidRPr="0097109E" w:rsidRDefault="002A7513" w:rsidP="002A7513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2A7513" w:rsidRPr="0097109E" w:rsidRDefault="002A7513" w:rsidP="002A7513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2A7513" w:rsidRPr="0097109E" w:rsidRDefault="002A7513" w:rsidP="002A7513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rPr>
          <w:sz w:val="24"/>
          <w:szCs w:val="24"/>
        </w:rPr>
      </w:pPr>
    </w:p>
    <w:p w:rsidR="002A7513" w:rsidRPr="0097109E" w:rsidRDefault="002A7513" w:rsidP="002A7513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2A7513" w:rsidRPr="0097109E" w:rsidRDefault="002A7513" w:rsidP="002A7513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2A7513" w:rsidRPr="0097109E" w:rsidTr="002C6D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Помещения </w:t>
            </w:r>
          </w:p>
        </w:tc>
      </w:tr>
      <w:tr w:rsidR="002A7513" w:rsidRPr="0097109E" w:rsidTr="002C6D71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 Омский городской Совет </w:t>
            </w:r>
          </w:p>
          <w:p w:rsidR="002A7513" w:rsidRPr="0097109E" w:rsidRDefault="002A7513" w:rsidP="002C6D71">
            <w:pPr>
              <w:jc w:val="center"/>
            </w:pPr>
            <w:r w:rsidRPr="0097109E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2A7513" w:rsidP="002C6D71">
            <w:pPr>
              <w:jc w:val="center"/>
              <w:rPr>
                <w:bCs/>
              </w:rPr>
            </w:pPr>
            <w:r w:rsidRPr="0097109E">
              <w:rPr>
                <w:bCs/>
              </w:rPr>
              <w:t>Правовое управление</w:t>
            </w:r>
          </w:p>
          <w:p w:rsidR="002A7513" w:rsidRPr="0097109E" w:rsidRDefault="002A7513" w:rsidP="002C6D71">
            <w:pPr>
              <w:jc w:val="center"/>
              <w:rPr>
                <w:b/>
              </w:rPr>
            </w:pPr>
            <w:r w:rsidRPr="0097109E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13" w:rsidRPr="0097109E" w:rsidRDefault="00CB4081" w:rsidP="002C6D71">
            <w:pPr>
              <w:jc w:val="center"/>
            </w:pPr>
            <w:hyperlink r:id="rId42" w:history="1"/>
            <w:r w:rsidR="002A7513" w:rsidRPr="0097109E">
              <w:t xml:space="preserve"> 644099, </w:t>
            </w:r>
            <w:r w:rsidR="002A7513" w:rsidRPr="0097109E">
              <w:rPr>
                <w:bCs/>
              </w:rPr>
              <w:t>Омская</w:t>
            </w:r>
            <w:r w:rsidR="002A7513" w:rsidRPr="0097109E">
              <w:t xml:space="preserve"> обл., г </w:t>
            </w:r>
            <w:r w:rsidR="002A7513" w:rsidRPr="0097109E">
              <w:rPr>
                <w:bCs/>
              </w:rPr>
              <w:t>Омск</w:t>
            </w:r>
            <w:r w:rsidR="002A7513" w:rsidRPr="0097109E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13" w:rsidRPr="0097109E" w:rsidRDefault="002A7513" w:rsidP="002C6D71">
            <w:pPr>
              <w:jc w:val="center"/>
            </w:pPr>
            <w:r w:rsidRPr="0097109E">
              <w:t xml:space="preserve">служебные кабинеты </w:t>
            </w:r>
          </w:p>
          <w:p w:rsidR="002A7513" w:rsidRPr="0097109E" w:rsidRDefault="002A7513" w:rsidP="002C6D71">
            <w:pPr>
              <w:jc w:val="center"/>
            </w:pPr>
            <w:r w:rsidRPr="0097109E">
              <w:t>в зданиях соответствующих структурных подразделений</w:t>
            </w:r>
          </w:p>
          <w:p w:rsidR="002A7513" w:rsidRPr="0097109E" w:rsidRDefault="002A7513" w:rsidP="002C6D71">
            <w:pPr>
              <w:jc w:val="center"/>
            </w:pPr>
          </w:p>
          <w:p w:rsidR="002A7513" w:rsidRPr="0097109E" w:rsidRDefault="002A7513" w:rsidP="002C6D71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2A7513" w:rsidRPr="0097109E" w:rsidRDefault="002A7513" w:rsidP="002C6D71">
            <w:pPr>
              <w:rPr>
                <w:color w:val="FF0000"/>
              </w:rPr>
            </w:pPr>
          </w:p>
          <w:p w:rsidR="002A7513" w:rsidRPr="0097109E" w:rsidRDefault="002A7513" w:rsidP="002C6D71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2A7513" w:rsidRPr="0097109E" w:rsidRDefault="002A7513" w:rsidP="002A7513">
      <w:pPr>
        <w:rPr>
          <w:b/>
          <w:sz w:val="28"/>
          <w:szCs w:val="28"/>
        </w:rPr>
      </w:pPr>
    </w:p>
    <w:p w:rsidR="002A7513" w:rsidRPr="00A27B4F" w:rsidRDefault="002A7513" w:rsidP="002A7513">
      <w:pPr>
        <w:tabs>
          <w:tab w:val="left" w:pos="2195"/>
        </w:tabs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A1A81" w:rsidRDefault="00455962" w:rsidP="00455962">
      <w:pPr>
        <w:jc w:val="both"/>
        <w:rPr>
          <w:sz w:val="28"/>
          <w:szCs w:val="28"/>
        </w:rPr>
      </w:pPr>
      <w:r w:rsidRPr="00BA1A81">
        <w:rPr>
          <w:sz w:val="28"/>
          <w:szCs w:val="28"/>
        </w:rPr>
        <w:t>Вид практики: производственная практика</w:t>
      </w:r>
    </w:p>
    <w:p w:rsidR="00455962" w:rsidRPr="00BA1A81" w:rsidRDefault="00455962" w:rsidP="00455962">
      <w:pPr>
        <w:rPr>
          <w:rStyle w:val="fontstyle01"/>
          <w:rFonts w:ascii="Times New Roman" w:hAnsi="Times New Roman"/>
          <w:b/>
          <w:sz w:val="28"/>
          <w:szCs w:val="28"/>
        </w:rPr>
      </w:pPr>
      <w:r w:rsidRPr="00BA1A81">
        <w:rPr>
          <w:sz w:val="28"/>
          <w:szCs w:val="28"/>
        </w:rPr>
        <w:t xml:space="preserve">Тип практики: </w:t>
      </w:r>
      <w:r w:rsidRPr="00BA1A81">
        <w:rPr>
          <w:rStyle w:val="fontstyle01"/>
          <w:rFonts w:ascii="Times New Roman" w:hAnsi="Times New Roman"/>
          <w:sz w:val="28"/>
          <w:szCs w:val="28"/>
        </w:rPr>
        <w:t xml:space="preserve">организационно-управленческая практика </w:t>
      </w:r>
      <w:r w:rsidR="002A7513" w:rsidRPr="00BA1A81">
        <w:rPr>
          <w:rStyle w:val="fontstyle01"/>
          <w:rFonts w:ascii="Times New Roman" w:hAnsi="Times New Roman"/>
          <w:sz w:val="28"/>
          <w:szCs w:val="28"/>
        </w:rPr>
        <w:t>2</w:t>
      </w:r>
    </w:p>
    <w:p w:rsidR="00455962" w:rsidRPr="00BA1A81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A7513" w:rsidRPr="004665FD" w:rsidTr="002C6D71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A7513" w:rsidRPr="004665FD" w:rsidTr="002C6D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7513" w:rsidRPr="004665FD" w:rsidRDefault="002A7513" w:rsidP="002C6D71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7513" w:rsidRPr="004665FD" w:rsidTr="002C6D71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A7513" w:rsidRPr="004665FD" w:rsidRDefault="002A7513" w:rsidP="002C6D71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2A7513" w:rsidRPr="004665FD" w:rsidRDefault="002A7513" w:rsidP="002C6D7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7513" w:rsidRPr="004665FD" w:rsidRDefault="002A7513" w:rsidP="002C6D71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A7513" w:rsidRPr="004665FD" w:rsidRDefault="002A7513" w:rsidP="002C6D71">
            <w:pPr>
              <w:jc w:val="right"/>
              <w:rPr>
                <w:sz w:val="24"/>
                <w:szCs w:val="24"/>
              </w:rPr>
            </w:pPr>
          </w:p>
        </w:tc>
      </w:tr>
    </w:tbl>
    <w:p w:rsidR="002A7513" w:rsidRPr="004665FD" w:rsidRDefault="002A7513" w:rsidP="002A7513">
      <w:pPr>
        <w:jc w:val="center"/>
        <w:rPr>
          <w:sz w:val="24"/>
          <w:szCs w:val="24"/>
        </w:rPr>
      </w:pPr>
    </w:p>
    <w:p w:rsidR="002A7513" w:rsidRPr="004665FD" w:rsidRDefault="002A7513" w:rsidP="002A7513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2A7513" w:rsidRPr="004665FD" w:rsidRDefault="002A7513" w:rsidP="002A7513">
      <w:pPr>
        <w:jc w:val="center"/>
        <w:rPr>
          <w:sz w:val="24"/>
          <w:szCs w:val="24"/>
        </w:rPr>
      </w:pPr>
    </w:p>
    <w:p w:rsidR="002A7513" w:rsidRPr="004665FD" w:rsidRDefault="00CB4081" w:rsidP="002A75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4" type="#_x0000_t202" style="position:absolute;left:0;text-align:left;margin-left:295.7pt;margin-top:6.85pt;width:204pt;height:57.3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2A7513" w:rsidRPr="004832A4" w:rsidRDefault="002A7513" w:rsidP="002A7513">
                  <w:pPr>
                    <w:jc w:val="center"/>
                  </w:pPr>
                  <w:r w:rsidRPr="004832A4">
                    <w:t>УТВЕРЖДАЮ</w:t>
                  </w:r>
                </w:p>
                <w:p w:rsidR="002A7513" w:rsidRPr="004832A4" w:rsidRDefault="002A7513" w:rsidP="002A7513">
                  <w:pPr>
                    <w:jc w:val="center"/>
                  </w:pPr>
                </w:p>
                <w:p w:rsidR="002A7513" w:rsidRPr="004832A4" w:rsidRDefault="002A7513" w:rsidP="002A7513">
                  <w:r w:rsidRPr="004832A4">
                    <w:t xml:space="preserve"> зав. кафедрой _____________,</w:t>
                  </w:r>
                </w:p>
                <w:p w:rsidR="002A7513" w:rsidRPr="004832A4" w:rsidRDefault="002A7513" w:rsidP="002A7513">
                  <w:r w:rsidRPr="004832A4">
                    <w:t>к.э.н., доцент /______________/</w:t>
                  </w:r>
                </w:p>
              </w:txbxContent>
            </v:textbox>
          </v:shape>
        </w:pict>
      </w:r>
    </w:p>
    <w:p w:rsidR="002A7513" w:rsidRPr="004665FD" w:rsidRDefault="002A7513" w:rsidP="002A7513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4665FD" w:rsidRDefault="002A7513" w:rsidP="002A7513">
      <w:pPr>
        <w:jc w:val="both"/>
        <w:rPr>
          <w:sz w:val="24"/>
          <w:szCs w:val="24"/>
        </w:rPr>
      </w:pPr>
    </w:p>
    <w:p w:rsidR="002A7513" w:rsidRPr="00BB3BB3" w:rsidRDefault="002A7513" w:rsidP="002A7513">
      <w:pPr>
        <w:jc w:val="both"/>
        <w:rPr>
          <w:sz w:val="28"/>
          <w:szCs w:val="28"/>
        </w:rPr>
      </w:pPr>
    </w:p>
    <w:p w:rsidR="002A7513" w:rsidRPr="004832A4" w:rsidRDefault="002A7513" w:rsidP="002A7513">
      <w:pPr>
        <w:jc w:val="center"/>
        <w:outlineLvl w:val="1"/>
        <w:rPr>
          <w:b/>
        </w:rPr>
      </w:pPr>
      <w:r w:rsidRPr="004832A4">
        <w:rPr>
          <w:b/>
        </w:rPr>
        <w:t>Задание для</w:t>
      </w:r>
      <w:r w:rsidRPr="004832A4">
        <w:t xml:space="preserve"> </w:t>
      </w:r>
      <w:r w:rsidRPr="004832A4">
        <w:rPr>
          <w:b/>
        </w:rPr>
        <w:t>практической подготовки</w:t>
      </w:r>
    </w:p>
    <w:p w:rsidR="002A7513" w:rsidRPr="004832A4" w:rsidRDefault="002A7513" w:rsidP="002A7513">
      <w:pPr>
        <w:jc w:val="center"/>
        <w:outlineLvl w:val="1"/>
        <w:rPr>
          <w:b/>
        </w:rPr>
      </w:pPr>
      <w:r w:rsidRPr="004832A4">
        <w:rPr>
          <w:b/>
        </w:rPr>
        <w:t>( производственная практика)</w:t>
      </w:r>
    </w:p>
    <w:p w:rsidR="002A7513" w:rsidRPr="004832A4" w:rsidRDefault="002A7513" w:rsidP="002A7513">
      <w:pPr>
        <w:jc w:val="center"/>
      </w:pPr>
    </w:p>
    <w:p w:rsidR="002A7513" w:rsidRPr="004832A4" w:rsidRDefault="002A7513" w:rsidP="002A7513">
      <w:pPr>
        <w:pStyle w:val="a4"/>
        <w:jc w:val="center"/>
      </w:pPr>
      <w:r w:rsidRPr="004832A4">
        <w:t>______________ __________________</w:t>
      </w:r>
    </w:p>
    <w:p w:rsidR="002A7513" w:rsidRPr="00304AF5" w:rsidRDefault="002A7513" w:rsidP="002A7513">
      <w:pPr>
        <w:pStyle w:val="a4"/>
        <w:jc w:val="center"/>
        <w:rPr>
          <w:rFonts w:ascii="Times New Roman" w:hAnsi="Times New Roman"/>
        </w:rPr>
      </w:pPr>
      <w:r w:rsidRPr="00304AF5">
        <w:rPr>
          <w:rFonts w:ascii="Times New Roman" w:hAnsi="Times New Roman"/>
        </w:rPr>
        <w:t>Фамилия, Имя, Отчество обучающегося</w:t>
      </w:r>
    </w:p>
    <w:p w:rsidR="002A7513" w:rsidRPr="004832A4" w:rsidRDefault="002A7513" w:rsidP="002A7513">
      <w:pPr>
        <w:pStyle w:val="a4"/>
        <w:jc w:val="center"/>
      </w:pPr>
    </w:p>
    <w:p w:rsidR="002A7513" w:rsidRPr="004832A4" w:rsidRDefault="002A7513" w:rsidP="002A7513">
      <w:pPr>
        <w:jc w:val="both"/>
        <w:rPr>
          <w:i/>
        </w:rPr>
      </w:pPr>
      <w:r w:rsidRPr="004832A4">
        <w:t xml:space="preserve">Направление подготовки: </w:t>
      </w:r>
      <w:r w:rsidRPr="004832A4">
        <w:rPr>
          <w:i/>
        </w:rPr>
        <w:t>Государственное и муниципальное управление</w:t>
      </w:r>
    </w:p>
    <w:p w:rsidR="002A7513" w:rsidRPr="004832A4" w:rsidRDefault="002A7513" w:rsidP="002A7513">
      <w:pPr>
        <w:pStyle w:val="Default"/>
        <w:jc w:val="both"/>
        <w:rPr>
          <w:sz w:val="22"/>
          <w:szCs w:val="22"/>
        </w:rPr>
      </w:pPr>
      <w:r w:rsidRPr="004832A4">
        <w:rPr>
          <w:sz w:val="22"/>
          <w:szCs w:val="22"/>
        </w:rPr>
        <w:t>Направленность (профиль) программы: государственная гражданская и муниципальная служба</w:t>
      </w:r>
    </w:p>
    <w:p w:rsidR="002A7513" w:rsidRPr="004832A4" w:rsidRDefault="002A7513" w:rsidP="002A7513">
      <w:pPr>
        <w:suppressAutoHyphens/>
        <w:jc w:val="both"/>
      </w:pPr>
      <w:r w:rsidRPr="004832A4">
        <w:t>Вид практики: производственная практика</w:t>
      </w:r>
    </w:p>
    <w:p w:rsidR="002A7513" w:rsidRPr="004832A4" w:rsidRDefault="002A7513" w:rsidP="002A7513">
      <w:pPr>
        <w:rPr>
          <w:rStyle w:val="fontstyle01"/>
          <w:b/>
          <w:sz w:val="22"/>
          <w:szCs w:val="22"/>
        </w:rPr>
      </w:pPr>
      <w:r w:rsidRPr="004832A4">
        <w:t xml:space="preserve">Тип практики: </w:t>
      </w:r>
      <w:r w:rsidRPr="004832A4">
        <w:rPr>
          <w:rStyle w:val="fontstyle01"/>
          <w:sz w:val="22"/>
          <w:szCs w:val="22"/>
        </w:rPr>
        <w:t>организационно-управленческая практика 2</w:t>
      </w:r>
    </w:p>
    <w:p w:rsidR="002A7513" w:rsidRPr="004832A4" w:rsidRDefault="002A7513" w:rsidP="002A7513">
      <w:pPr>
        <w:suppressAutoHyphens/>
        <w:jc w:val="both"/>
      </w:pPr>
    </w:p>
    <w:p w:rsidR="002A7513" w:rsidRPr="004832A4" w:rsidRDefault="002A7513" w:rsidP="002A751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i/>
        </w:rPr>
      </w:pPr>
      <w:r w:rsidRPr="004832A4">
        <w:rPr>
          <w:rFonts w:ascii="Times New Roman" w:hAnsi="Times New Roman"/>
          <w:b/>
          <w:i/>
        </w:rPr>
        <w:t>Задание для практической подготовки при реализации производственной практики:</w:t>
      </w:r>
    </w:p>
    <w:p w:rsidR="002A7513" w:rsidRPr="004832A4" w:rsidRDefault="002A7513" w:rsidP="002A7513">
      <w:pPr>
        <w:jc w:val="both"/>
        <w:rPr>
          <w:color w:val="FF0000"/>
        </w:rPr>
      </w:pPr>
      <w:r w:rsidRPr="004832A4">
        <w:rPr>
          <w:rStyle w:val="a9"/>
          <w:noProof/>
        </w:rPr>
        <w:t>1. Изучить</w:t>
      </w:r>
      <w:r w:rsidRPr="004832A4">
        <w:t xml:space="preserve"> основны</w:t>
      </w:r>
      <w:r>
        <w:t>е</w:t>
      </w:r>
      <w:r w:rsidRPr="004832A4">
        <w:t xml:space="preserve"> направления</w:t>
      </w:r>
      <w:r>
        <w:t xml:space="preserve"> </w:t>
      </w:r>
      <w:r w:rsidRPr="004832A4">
        <w:t xml:space="preserve"> работы организации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 xml:space="preserve">профильной организации) </w:t>
      </w:r>
    </w:p>
    <w:p w:rsidR="002A7513" w:rsidRPr="004832A4" w:rsidRDefault="002A7513" w:rsidP="002A7513">
      <w:pPr>
        <w:jc w:val="both"/>
      </w:pPr>
      <w:r w:rsidRPr="004832A4">
        <w:t>2. Изучить организационно-правовую форму и организационную структуру (</w:t>
      </w:r>
      <w:r w:rsidRPr="004832A4">
        <w:rPr>
          <w:i/>
        </w:rPr>
        <w:t xml:space="preserve">наименование </w:t>
      </w:r>
      <w:r w:rsidRPr="004832A4">
        <w:rPr>
          <w:i/>
          <w:iCs/>
        </w:rPr>
        <w:t>профильной организации</w:t>
      </w:r>
      <w:r w:rsidRPr="004832A4">
        <w:t xml:space="preserve">) </w:t>
      </w:r>
    </w:p>
    <w:p w:rsidR="002A7513" w:rsidRPr="004832A4" w:rsidRDefault="002A7513" w:rsidP="002A7513">
      <w:pPr>
        <w:jc w:val="both"/>
      </w:pPr>
      <w:r w:rsidRPr="004832A4">
        <w:t xml:space="preserve">3. Изучить </w:t>
      </w:r>
      <w:r w:rsidRPr="004832A4">
        <w:rPr>
          <w:iCs/>
        </w:rPr>
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</w:r>
      <w:r w:rsidRPr="004832A4">
        <w:t>(</w:t>
      </w:r>
      <w:r w:rsidRPr="004832A4">
        <w:rPr>
          <w:i/>
        </w:rPr>
        <w:t>наименование профильной организации</w:t>
      </w:r>
      <w:r w:rsidRPr="004832A4">
        <w:t>)</w:t>
      </w:r>
    </w:p>
    <w:p w:rsidR="002A7513" w:rsidRPr="004832A4" w:rsidRDefault="002A7513" w:rsidP="002A7513">
      <w:pPr>
        <w:jc w:val="both"/>
      </w:pPr>
      <w:r w:rsidRPr="004832A4">
        <w:t xml:space="preserve"> </w:t>
      </w:r>
      <w:r w:rsidRPr="004832A4">
        <w:rPr>
          <w:iCs/>
        </w:rPr>
        <w:t xml:space="preserve">4. </w:t>
      </w:r>
      <w:r w:rsidRPr="004832A4">
        <w:t>Изучить локальные  нормативно- правовые нормы, обеспечивающие борьбу с коррупцией в различных областях жизнедеятельности в…(</w:t>
      </w:r>
      <w:r w:rsidRPr="004832A4">
        <w:rPr>
          <w:i/>
        </w:rPr>
        <w:t>наименование профильной организации</w:t>
      </w:r>
      <w:r w:rsidRPr="004832A4">
        <w:t>).</w:t>
      </w:r>
    </w:p>
    <w:p w:rsidR="002A7513" w:rsidRPr="004832A4" w:rsidRDefault="002A7513" w:rsidP="002A7513">
      <w:pPr>
        <w:pStyle w:val="a5"/>
        <w:spacing w:after="0" w:line="240" w:lineRule="auto"/>
        <w:ind w:left="0"/>
        <w:jc w:val="both"/>
        <w:rPr>
          <w:rFonts w:ascii="Times New Roman" w:hAnsi="Times New Roman"/>
        </w:rPr>
      </w:pPr>
    </w:p>
    <w:p w:rsidR="002A7513" w:rsidRPr="004832A4" w:rsidRDefault="002A7513" w:rsidP="002A7513">
      <w:pPr>
        <w:suppressAutoHyphens/>
        <w:jc w:val="center"/>
        <w:rPr>
          <w:b/>
          <w:i/>
          <w:spacing w:val="-11"/>
        </w:rPr>
      </w:pPr>
      <w:r w:rsidRPr="004832A4">
        <w:rPr>
          <w:b/>
          <w:i/>
        </w:rPr>
        <w:t>Индивидуальное задание:</w:t>
      </w:r>
    </w:p>
    <w:p w:rsidR="002A7513" w:rsidRPr="004832A4" w:rsidRDefault="002A7513" w:rsidP="002A7513">
      <w:pPr>
        <w:tabs>
          <w:tab w:val="left" w:pos="1134"/>
        </w:tabs>
        <w:jc w:val="both"/>
        <w:rPr>
          <w:color w:val="FF0000"/>
        </w:rPr>
      </w:pPr>
      <w:r w:rsidRPr="004832A4">
        <w:t>1. Проанализировать</w:t>
      </w:r>
      <w:r w:rsidRPr="004832A4">
        <w:rPr>
          <w:iCs/>
        </w:rPr>
        <w:t xml:space="preserve"> </w:t>
      </w:r>
      <w:r w:rsidRPr="004832A4">
        <w:t>п</w:t>
      </w:r>
      <w:r w:rsidRPr="004832A4">
        <w:rPr>
          <w:color w:val="000000"/>
        </w:rPr>
        <w:t>равовое регулирование государственной и муниципальной службы</w:t>
      </w:r>
      <w:r w:rsidRPr="004832A4">
        <w:rPr>
          <w:iCs/>
        </w:rPr>
        <w:t xml:space="preserve"> 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 xml:space="preserve">) </w:t>
      </w:r>
    </w:p>
    <w:p w:rsidR="002A7513" w:rsidRPr="004832A4" w:rsidRDefault="002A7513" w:rsidP="002A7513">
      <w:pPr>
        <w:jc w:val="both"/>
      </w:pPr>
      <w:r w:rsidRPr="004832A4">
        <w:t xml:space="preserve">2.1.1. Конституционные основы государственной службы в Российской Федерации. </w:t>
      </w:r>
    </w:p>
    <w:p w:rsidR="002A7513" w:rsidRPr="004832A4" w:rsidRDefault="002A7513" w:rsidP="002A7513">
      <w:pPr>
        <w:jc w:val="both"/>
      </w:pPr>
      <w:r w:rsidRPr="004832A4">
        <w:t>2.1.2. Правовой статус государственного гражданского служащего</w:t>
      </w:r>
      <w:r w:rsidRPr="004832A4">
        <w:rPr>
          <w:i/>
        </w:rPr>
        <w:t>.</w:t>
      </w:r>
      <w:r w:rsidRPr="004832A4">
        <w:t xml:space="preserve"> </w:t>
      </w:r>
    </w:p>
    <w:p w:rsidR="002A7513" w:rsidRPr="004832A4" w:rsidRDefault="002A7513" w:rsidP="002A7513">
      <w:pPr>
        <w:jc w:val="both"/>
      </w:pPr>
      <w:r w:rsidRPr="004832A4">
        <w:t xml:space="preserve">2.1.3. Особенности правового регулирования муниципальной службы в РФ. </w:t>
      </w:r>
    </w:p>
    <w:p w:rsidR="002A7513" w:rsidRPr="004832A4" w:rsidRDefault="002A7513" w:rsidP="002A7513">
      <w:pPr>
        <w:tabs>
          <w:tab w:val="left" w:pos="1134"/>
        </w:tabs>
        <w:jc w:val="both"/>
      </w:pPr>
    </w:p>
    <w:p w:rsidR="002A7513" w:rsidRPr="004832A4" w:rsidRDefault="002A7513" w:rsidP="002A7513">
      <w:pPr>
        <w:tabs>
          <w:tab w:val="left" w:pos="1134"/>
        </w:tabs>
        <w:jc w:val="both"/>
      </w:pPr>
      <w:r w:rsidRPr="004832A4">
        <w:t>2. Проанализировать механизм взаимодействия государственных властей и государственного управления</w:t>
      </w:r>
      <w:r w:rsidRPr="004832A4">
        <w:rPr>
          <w:iCs/>
        </w:rPr>
        <w:t xml:space="preserve"> (</w:t>
      </w:r>
      <w:r w:rsidRPr="004832A4">
        <w:rPr>
          <w:i/>
          <w:iCs/>
        </w:rPr>
        <w:t>на примере профильной организации</w:t>
      </w:r>
      <w:r w:rsidRPr="004832A4">
        <w:rPr>
          <w:iCs/>
        </w:rPr>
        <w:t>)</w:t>
      </w:r>
      <w:r w:rsidRPr="004832A4">
        <w:t xml:space="preserve"> </w:t>
      </w:r>
    </w:p>
    <w:p w:rsidR="002A7513" w:rsidRPr="004832A4" w:rsidRDefault="002A7513" w:rsidP="002A7513">
      <w:pPr>
        <w:jc w:val="both"/>
        <w:rPr>
          <w:b/>
        </w:rPr>
      </w:pPr>
      <w:r w:rsidRPr="004832A4">
        <w:t xml:space="preserve">2.2.1. Структура субъектов власти и управления. </w:t>
      </w:r>
    </w:p>
    <w:p w:rsidR="002A7513" w:rsidRPr="004832A4" w:rsidRDefault="002A7513" w:rsidP="002A7513">
      <w:pPr>
        <w:jc w:val="both"/>
      </w:pPr>
      <w:r w:rsidRPr="004832A4">
        <w:t xml:space="preserve">2.2.2. Система органов государственной власти в Российской Федерации. </w:t>
      </w:r>
    </w:p>
    <w:p w:rsidR="002A7513" w:rsidRPr="004832A4" w:rsidRDefault="002A7513" w:rsidP="002A7513">
      <w:pPr>
        <w:pStyle w:val="a4"/>
      </w:pPr>
      <w:r w:rsidRPr="004832A4">
        <w:t>2.2.3. Территориальная организация государственного и муниципального управления</w:t>
      </w:r>
    </w:p>
    <w:p w:rsidR="002A7513" w:rsidRPr="004832A4" w:rsidRDefault="002A7513" w:rsidP="002A7513">
      <w:pPr>
        <w:jc w:val="center"/>
        <w:rPr>
          <w:b/>
        </w:rPr>
      </w:pPr>
    </w:p>
    <w:p w:rsidR="002A7513" w:rsidRPr="004832A4" w:rsidRDefault="002A7513" w:rsidP="002A7513">
      <w:pPr>
        <w:rPr>
          <w:b/>
        </w:rPr>
      </w:pPr>
      <w:r w:rsidRPr="004832A4">
        <w:t>2. Проанализировать</w:t>
      </w:r>
      <w:r w:rsidRPr="004832A4">
        <w:rPr>
          <w:color w:val="000000"/>
        </w:rPr>
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</w:r>
    </w:p>
    <w:p w:rsidR="002A7513" w:rsidRPr="004832A4" w:rsidRDefault="002A7513" w:rsidP="002A7513">
      <w:pPr>
        <w:pStyle w:val="ab"/>
        <w:jc w:val="both"/>
        <w:rPr>
          <w:sz w:val="22"/>
          <w:szCs w:val="22"/>
        </w:rPr>
      </w:pPr>
      <w:r w:rsidRPr="004832A4">
        <w:rPr>
          <w:sz w:val="22"/>
          <w:szCs w:val="22"/>
        </w:rPr>
        <w:t xml:space="preserve">2.3.1. Государственная политика регионального развития </w:t>
      </w:r>
    </w:p>
    <w:p w:rsidR="002A7513" w:rsidRPr="004832A4" w:rsidRDefault="002A7513" w:rsidP="002A7513">
      <w:pPr>
        <w:rPr>
          <w:color w:val="000000"/>
        </w:rPr>
      </w:pPr>
      <w:r w:rsidRPr="004832A4">
        <w:t>2.3.2. Г</w:t>
      </w:r>
      <w:r w:rsidRPr="004832A4">
        <w:rPr>
          <w:color w:val="000000"/>
        </w:rPr>
        <w:t>осударственные/муниципальные антикризисные программы</w:t>
      </w:r>
    </w:p>
    <w:p w:rsidR="002A7513" w:rsidRPr="004832A4" w:rsidRDefault="002A7513" w:rsidP="002A7513">
      <w:pPr>
        <w:pStyle w:val="32"/>
        <w:shd w:val="clear" w:color="auto" w:fill="auto"/>
        <w:spacing w:after="0" w:line="240" w:lineRule="auto"/>
        <w:jc w:val="left"/>
        <w:rPr>
          <w:color w:val="auto"/>
          <w:sz w:val="22"/>
          <w:szCs w:val="22"/>
        </w:rPr>
      </w:pP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Руководитель практики от ОмГА(ФИО, должность):  ____________</w:t>
      </w: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</w:p>
    <w:p w:rsidR="002A7513" w:rsidRPr="004832A4" w:rsidRDefault="002A7513" w:rsidP="002A7513">
      <w:pPr>
        <w:shd w:val="clear" w:color="auto" w:fill="FFFFFF"/>
        <w:tabs>
          <w:tab w:val="left" w:pos="2626"/>
          <w:tab w:val="left" w:leader="underscore" w:pos="5626"/>
        </w:tabs>
      </w:pPr>
      <w:r w:rsidRPr="004832A4">
        <w:t>Задание принял(а) к исполнению (ФИО):  _____________</w:t>
      </w:r>
    </w:p>
    <w:p w:rsidR="002A7513" w:rsidRDefault="002A7513" w:rsidP="002A7513">
      <w:pPr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</w:p>
    <w:p w:rsidR="00564655" w:rsidRPr="00BE732C" w:rsidRDefault="00564655" w:rsidP="00B84D80">
      <w:pPr>
        <w:jc w:val="right"/>
        <w:rPr>
          <w:sz w:val="28"/>
          <w:szCs w:val="28"/>
        </w:rPr>
      </w:pPr>
      <w:r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2A7513" w:rsidRPr="00BB3BB3" w:rsidRDefault="002A7513" w:rsidP="002A7513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2A7513" w:rsidRPr="00BB3BB3" w:rsidRDefault="002A7513" w:rsidP="002A7513">
      <w:pPr>
        <w:jc w:val="center"/>
        <w:rPr>
          <w:b/>
          <w:bCs/>
          <w:sz w:val="28"/>
          <w:szCs w:val="28"/>
        </w:rPr>
      </w:pPr>
    </w:p>
    <w:p w:rsidR="002A7513" w:rsidRPr="00BB3BB3" w:rsidRDefault="002A7513" w:rsidP="002A7513">
      <w:pPr>
        <w:rPr>
          <w:sz w:val="24"/>
          <w:szCs w:val="24"/>
        </w:rPr>
      </w:pPr>
    </w:p>
    <w:p w:rsidR="002A7513" w:rsidRPr="00A27B4F" w:rsidRDefault="002A7513" w:rsidP="002A7513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2A7513" w:rsidRPr="00BB3BB3" w:rsidRDefault="002A7513" w:rsidP="002A7513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2A7513" w:rsidRPr="00455B92" w:rsidRDefault="002A7513" w:rsidP="002A7513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2A7513" w:rsidRPr="00C8249D" w:rsidRDefault="002A7513" w:rsidP="002A7513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2A7513" w:rsidRPr="00452A83" w:rsidRDefault="002A7513" w:rsidP="002A7513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2A7513" w:rsidRPr="00823946" w:rsidRDefault="002A7513" w:rsidP="002A7513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 xml:space="preserve">организационно-управленческая практика </w:t>
      </w:r>
      <w:r>
        <w:rPr>
          <w:rStyle w:val="fontstyle01"/>
        </w:rPr>
        <w:t>2</w:t>
      </w:r>
    </w:p>
    <w:p w:rsidR="002A7513" w:rsidRPr="00452A83" w:rsidRDefault="002A7513" w:rsidP="002A7513">
      <w:pPr>
        <w:jc w:val="both"/>
      </w:pP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2A7513" w:rsidRPr="00BB3BB3" w:rsidRDefault="002A7513" w:rsidP="002A7513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2A7513" w:rsidRPr="00BB3BB3" w:rsidRDefault="002A7513" w:rsidP="002A7513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  <w:r w:rsidRPr="00633C66">
              <w:t xml:space="preserve">Сроки </w:t>
            </w:r>
          </w:p>
          <w:p w:rsidR="002A7513" w:rsidRPr="00633C66" w:rsidRDefault="002A7513" w:rsidP="002C6D71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2A7513" w:rsidRPr="00633C66" w:rsidRDefault="002A7513" w:rsidP="002C6D71">
            <w:pPr>
              <w:jc w:val="center"/>
            </w:pPr>
            <w:r w:rsidRPr="00633C66">
              <w:t>Планируемые работы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633C66" w:rsidRDefault="002A7513" w:rsidP="002C6D71">
            <w:r w:rsidRPr="00633C66">
              <w:t>Инструктаж по технике безопасности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jc w:val="both"/>
              <w:rPr>
                <w:color w:val="FF0000"/>
              </w:rPr>
            </w:pPr>
            <w:r w:rsidRPr="00247047">
              <w:rPr>
                <w:rStyle w:val="a9"/>
                <w:noProof/>
              </w:rPr>
              <w:t>Изучить</w:t>
            </w:r>
            <w:r w:rsidRPr="00247047">
              <w:t xml:space="preserve"> основны</w:t>
            </w:r>
            <w:r>
              <w:t>е</w:t>
            </w:r>
            <w:r w:rsidRPr="00247047">
              <w:t xml:space="preserve"> направления</w:t>
            </w:r>
            <w:r>
              <w:t xml:space="preserve"> </w:t>
            </w:r>
            <w:r w:rsidRPr="00247047">
              <w:t xml:space="preserve"> работы организации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 xml:space="preserve">профильной организации)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jc w:val="both"/>
            </w:pPr>
            <w:r w:rsidRPr="00247047">
              <w:t>Изучить организационно-правовую форму и организационную структуру (</w:t>
            </w:r>
            <w:r w:rsidRPr="00247047">
              <w:rPr>
                <w:i/>
              </w:rPr>
              <w:t xml:space="preserve">наименование </w:t>
            </w:r>
            <w:r w:rsidRPr="00247047">
              <w:rPr>
                <w:i/>
                <w:iCs/>
              </w:rPr>
              <w:t>профильной организации</w:t>
            </w:r>
            <w:r w:rsidRPr="00247047">
              <w:t xml:space="preserve">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ED3433" w:rsidRDefault="002A7513" w:rsidP="002C6D71">
            <w:pPr>
              <w:jc w:val="both"/>
            </w:pPr>
            <w:r w:rsidRPr="00ED3433">
              <w:t xml:space="preserve">Изучить </w:t>
            </w:r>
            <w:r w:rsidRPr="00ED3433">
              <w:rPr>
                <w:iCs/>
              </w:rPr>
              <w:t xml:space="preserve">основные документы, регламентирующие экономическую деятельность профильной организации; принципы планирования экономической деятельности, источники финансирования профессиональной деятельности </w:t>
            </w:r>
            <w:r w:rsidRPr="00ED3433">
              <w:t>(</w:t>
            </w:r>
            <w:r w:rsidRPr="00ED3433">
              <w:rPr>
                <w:i/>
              </w:rPr>
              <w:t>наименование профильной организации</w:t>
            </w:r>
            <w:r w:rsidRPr="00ED3433">
              <w:t>)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ED3433" w:rsidRDefault="002A7513" w:rsidP="002C6D71">
            <w:pPr>
              <w:jc w:val="both"/>
            </w:pPr>
            <w:r w:rsidRPr="00ED3433">
              <w:t>Изучить локальные нормативно- правовые нормы, обеспечивающие борьбу с коррупцией в различных областях жизнедеятельности в…(</w:t>
            </w:r>
            <w:r w:rsidRPr="00ED3433">
              <w:rPr>
                <w:i/>
              </w:rPr>
              <w:t>наименование профильной организации</w:t>
            </w:r>
            <w:r w:rsidRPr="00ED3433">
              <w:t>).</w:t>
            </w:r>
          </w:p>
        </w:tc>
      </w:tr>
      <w:tr w:rsidR="002A7513" w:rsidRPr="00BB3BB3" w:rsidTr="002C6D71">
        <w:tc>
          <w:tcPr>
            <w:tcW w:w="9571" w:type="dxa"/>
            <w:gridSpan w:val="3"/>
          </w:tcPr>
          <w:p w:rsidR="002A7513" w:rsidRPr="00633C66" w:rsidRDefault="002A7513" w:rsidP="002C6D71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6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tabs>
                <w:tab w:val="left" w:pos="1134"/>
              </w:tabs>
              <w:jc w:val="both"/>
            </w:pPr>
            <w:r w:rsidRPr="004832A4">
              <w:t>Проанализировать</w:t>
            </w:r>
            <w:r w:rsidRPr="004832A4">
              <w:rPr>
                <w:iCs/>
              </w:rPr>
              <w:t xml:space="preserve"> </w:t>
            </w:r>
            <w:r w:rsidRPr="004832A4">
              <w:t>п</w:t>
            </w:r>
            <w:r w:rsidRPr="004832A4">
              <w:rPr>
                <w:color w:val="000000"/>
              </w:rPr>
              <w:t>равовое регулирование государственной и муниципальной службы</w:t>
            </w:r>
            <w:r w:rsidRPr="004832A4">
              <w:rPr>
                <w:iCs/>
              </w:rPr>
              <w:t xml:space="preserve"> (</w:t>
            </w:r>
            <w:r w:rsidRPr="004832A4">
              <w:rPr>
                <w:i/>
                <w:iCs/>
              </w:rPr>
              <w:t>на примере профильной организации</w:t>
            </w:r>
            <w:r w:rsidRPr="004832A4">
              <w:rPr>
                <w:iCs/>
              </w:rPr>
              <w:t xml:space="preserve">)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  <w:r w:rsidRPr="00633C66">
              <w:t>7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pPr>
              <w:tabs>
                <w:tab w:val="left" w:pos="1134"/>
              </w:tabs>
              <w:jc w:val="both"/>
            </w:pPr>
            <w:r w:rsidRPr="004832A4">
              <w:t>Проанализировать механизм взаимодействия государственных властей и государственного управления</w:t>
            </w:r>
            <w:r w:rsidRPr="004832A4">
              <w:rPr>
                <w:iCs/>
              </w:rPr>
              <w:t xml:space="preserve"> (</w:t>
            </w:r>
            <w:r w:rsidRPr="004832A4">
              <w:rPr>
                <w:i/>
                <w:iCs/>
              </w:rPr>
              <w:t>на примере профильной организации</w:t>
            </w:r>
            <w:r w:rsidRPr="004832A4">
              <w:rPr>
                <w:iCs/>
              </w:rPr>
              <w:t>)</w:t>
            </w:r>
            <w:r w:rsidRPr="004832A4">
              <w:t xml:space="preserve"> 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247047" w:rsidRDefault="002A7513" w:rsidP="002C6D71">
            <w:r w:rsidRPr="004832A4">
              <w:t>Проанализировать</w:t>
            </w:r>
            <w:r w:rsidRPr="004832A4">
              <w:rPr>
                <w:color w:val="000000"/>
              </w:rPr>
              <w:t xml:space="preserve"> стратегические направления государственного развития РФ/или развития субъектов РФ, /или МО, государственного антикризисного управления РФ/ или/ субъектов РФ, /или МО.</w:t>
            </w:r>
          </w:p>
        </w:tc>
      </w:tr>
      <w:tr w:rsidR="002A7513" w:rsidRPr="00BB3BB3" w:rsidTr="002C6D71">
        <w:tc>
          <w:tcPr>
            <w:tcW w:w="817" w:type="dxa"/>
          </w:tcPr>
          <w:p w:rsidR="002A7513" w:rsidRPr="00633C66" w:rsidRDefault="002A7513" w:rsidP="002C6D71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2A7513" w:rsidRPr="00633C66" w:rsidRDefault="002A7513" w:rsidP="002C6D71">
            <w:pPr>
              <w:jc w:val="center"/>
            </w:pPr>
          </w:p>
        </w:tc>
        <w:tc>
          <w:tcPr>
            <w:tcW w:w="6628" w:type="dxa"/>
          </w:tcPr>
          <w:p w:rsidR="002A7513" w:rsidRPr="00633C66" w:rsidRDefault="002A7513" w:rsidP="002C6D71">
            <w:r w:rsidRPr="00633C66">
              <w:t xml:space="preserve">Подготовка и предоставление отчета </w:t>
            </w:r>
          </w:p>
        </w:tc>
      </w:tr>
    </w:tbl>
    <w:p w:rsidR="002A7513" w:rsidRPr="00BB3BB3" w:rsidRDefault="002A7513" w:rsidP="002A7513">
      <w:pPr>
        <w:rPr>
          <w:sz w:val="24"/>
          <w:szCs w:val="24"/>
        </w:rPr>
      </w:pPr>
    </w:p>
    <w:p w:rsidR="002A7513" w:rsidRPr="00BB3BB3" w:rsidRDefault="002A7513" w:rsidP="002A7513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2A7513" w:rsidRPr="00BB3BB3" w:rsidRDefault="002A7513" w:rsidP="002A7513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2A7513" w:rsidRPr="00BB3BB3" w:rsidRDefault="002A7513" w:rsidP="002A7513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2A7513" w:rsidRDefault="002A7513" w:rsidP="002A7513">
      <w:pPr>
        <w:rPr>
          <w:bCs/>
          <w:sz w:val="28"/>
          <w:szCs w:val="28"/>
        </w:rPr>
      </w:pPr>
    </w:p>
    <w:p w:rsidR="002A7513" w:rsidRDefault="002A7513" w:rsidP="002A751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455962" w:rsidRDefault="00455962" w:rsidP="0045596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6D71" w:rsidRDefault="002C6D71" w:rsidP="00160BC1">
      <w:r>
        <w:separator/>
      </w:r>
    </w:p>
  </w:endnote>
  <w:endnote w:type="continuationSeparator" w:id="0">
    <w:p w:rsidR="002C6D71" w:rsidRDefault="002C6D71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6D71" w:rsidRDefault="002C6D71" w:rsidP="00160BC1">
      <w:r>
        <w:separator/>
      </w:r>
    </w:p>
  </w:footnote>
  <w:footnote w:type="continuationSeparator" w:id="0">
    <w:p w:rsidR="002C6D71" w:rsidRDefault="002C6D71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4740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1D2F"/>
    <w:rsid w:val="001C4FED"/>
    <w:rsid w:val="001C6305"/>
    <w:rsid w:val="001C6E38"/>
    <w:rsid w:val="001D2F4F"/>
    <w:rsid w:val="001D35CB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2AE6"/>
    <w:rsid w:val="00224773"/>
    <w:rsid w:val="002248FA"/>
    <w:rsid w:val="002251D7"/>
    <w:rsid w:val="002256BE"/>
    <w:rsid w:val="0023443F"/>
    <w:rsid w:val="002347F2"/>
    <w:rsid w:val="00236285"/>
    <w:rsid w:val="00240A81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A7513"/>
    <w:rsid w:val="002B5AB9"/>
    <w:rsid w:val="002B6C87"/>
    <w:rsid w:val="002B734E"/>
    <w:rsid w:val="002C0937"/>
    <w:rsid w:val="002C0C16"/>
    <w:rsid w:val="002C2D06"/>
    <w:rsid w:val="002C2EAE"/>
    <w:rsid w:val="002C3F08"/>
    <w:rsid w:val="002C6D71"/>
    <w:rsid w:val="002C7582"/>
    <w:rsid w:val="002D6AC0"/>
    <w:rsid w:val="002E4CB7"/>
    <w:rsid w:val="002E5B60"/>
    <w:rsid w:val="002F084F"/>
    <w:rsid w:val="00304AF5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14887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95FD3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5D5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E1C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33073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C3D80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51AF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9F483F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0600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163A"/>
    <w:rsid w:val="00B642B8"/>
    <w:rsid w:val="00B64300"/>
    <w:rsid w:val="00B7235C"/>
    <w:rsid w:val="00B733AA"/>
    <w:rsid w:val="00B817E2"/>
    <w:rsid w:val="00B82F78"/>
    <w:rsid w:val="00B84D80"/>
    <w:rsid w:val="00B84EFB"/>
    <w:rsid w:val="00B86D61"/>
    <w:rsid w:val="00B95E4D"/>
    <w:rsid w:val="00B96746"/>
    <w:rsid w:val="00BA1A81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A7C30"/>
    <w:rsid w:val="00CB27ED"/>
    <w:rsid w:val="00CB4081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5E6F"/>
    <w:rsid w:val="00D16A0C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BE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07C0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1D20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F095C91-4C84-40D7-9BFC-330AD0FA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styleId="af8">
    <w:name w:val="Unresolved Mention"/>
    <w:basedOn w:val="a1"/>
    <w:uiPriority w:val="99"/>
    <w:semiHidden/>
    <w:unhideWhenUsed/>
    <w:rsid w:val="00CB4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09ACF-FA24-4D0C-866F-38F9C963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9826</Words>
  <Characters>56012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65707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2021-10-24T15:31:00Z</dcterms:created>
  <dcterms:modified xsi:type="dcterms:W3CDTF">2022-11-12T14:43:00Z</dcterms:modified>
</cp:coreProperties>
</file>